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A2C5D9" w14:textId="5B956795" w:rsidR="00D822E6" w:rsidRDefault="003A77E9">
      <w:pPr>
        <w:spacing w:line="460" w:lineRule="exact"/>
        <w:jc w:val="center"/>
        <w:rPr>
          <w:rFonts w:ascii="仿宋" w:eastAsia="仿宋" w:hAnsi="仿宋"/>
          <w:b/>
          <w:bCs/>
          <w:sz w:val="32"/>
          <w:szCs w:val="32"/>
        </w:rPr>
      </w:pPr>
      <w:r>
        <w:rPr>
          <w:rFonts w:ascii="仿宋" w:eastAsia="仿宋" w:hAnsi="仿宋" w:hint="eastAsia"/>
          <w:b/>
          <w:bCs/>
          <w:sz w:val="32"/>
          <w:szCs w:val="32"/>
        </w:rPr>
        <w:t>暑期教师研修情况总结报告</w:t>
      </w:r>
    </w:p>
    <w:p w14:paraId="598CD080" w14:textId="77777777" w:rsidR="00D822E6" w:rsidRDefault="00000000">
      <w:pPr>
        <w:spacing w:line="460" w:lineRule="exact"/>
        <w:jc w:val="center"/>
        <w:rPr>
          <w:rFonts w:ascii="仿宋" w:eastAsia="仿宋" w:hAnsi="仿宋"/>
          <w:b/>
          <w:bCs/>
          <w:sz w:val="32"/>
          <w:szCs w:val="32"/>
        </w:rPr>
      </w:pPr>
      <w:r>
        <w:rPr>
          <w:rFonts w:ascii="仿宋" w:eastAsia="仿宋" w:hAnsi="仿宋"/>
          <w:b/>
          <w:bCs/>
          <w:sz w:val="32"/>
          <w:szCs w:val="32"/>
        </w:rPr>
        <w:t>(模板)</w:t>
      </w:r>
    </w:p>
    <w:p w14:paraId="0A27A0F6" w14:textId="77777777" w:rsidR="00D822E6" w:rsidRDefault="00D822E6">
      <w:pPr>
        <w:spacing w:line="460" w:lineRule="exact"/>
        <w:rPr>
          <w:rFonts w:ascii="仿宋" w:eastAsia="仿宋" w:hAnsi="仿宋"/>
          <w:sz w:val="28"/>
          <w:szCs w:val="28"/>
        </w:rPr>
      </w:pPr>
    </w:p>
    <w:p w14:paraId="2D56A468" w14:textId="5D70A4A7" w:rsidR="00D822E6" w:rsidRDefault="00000000">
      <w:pPr>
        <w:spacing w:line="460" w:lineRule="exact"/>
        <w:rPr>
          <w:rFonts w:ascii="仿宋" w:eastAsia="仿宋" w:hAnsi="仿宋"/>
          <w:sz w:val="28"/>
          <w:szCs w:val="28"/>
        </w:rPr>
      </w:pPr>
      <w:r>
        <w:rPr>
          <w:rFonts w:ascii="仿宋" w:eastAsia="仿宋" w:hAnsi="仿宋"/>
          <w:sz w:val="28"/>
          <w:szCs w:val="28"/>
        </w:rPr>
        <w:t>1.描述</w:t>
      </w:r>
      <w:r>
        <w:rPr>
          <w:rFonts w:ascii="仿宋" w:eastAsia="仿宋" w:hAnsi="仿宋" w:hint="eastAsia"/>
          <w:sz w:val="28"/>
          <w:szCs w:val="28"/>
        </w:rPr>
        <w:t>二级学院（部、处、中心）</w:t>
      </w:r>
      <w:r w:rsidR="003A77E9" w:rsidRPr="003A77E9">
        <w:rPr>
          <w:rFonts w:ascii="仿宋" w:eastAsia="仿宋" w:hAnsi="仿宋" w:hint="eastAsia"/>
          <w:sz w:val="28"/>
          <w:szCs w:val="28"/>
        </w:rPr>
        <w:t>暑期</w:t>
      </w:r>
      <w:r>
        <w:rPr>
          <w:rFonts w:ascii="仿宋" w:eastAsia="仿宋" w:hAnsi="仿宋"/>
          <w:sz w:val="28"/>
          <w:szCs w:val="28"/>
        </w:rPr>
        <w:t>教师研修总体架构、部署情况。</w:t>
      </w:r>
    </w:p>
    <w:p w14:paraId="6FEDF59B" w14:textId="7A2C0C82" w:rsidR="00D822E6" w:rsidRDefault="00000000">
      <w:pPr>
        <w:spacing w:line="460" w:lineRule="exact"/>
        <w:rPr>
          <w:rFonts w:ascii="仿宋" w:eastAsia="仿宋" w:hAnsi="仿宋"/>
          <w:sz w:val="28"/>
          <w:szCs w:val="28"/>
        </w:rPr>
      </w:pPr>
      <w:r>
        <w:rPr>
          <w:rFonts w:ascii="仿宋" w:eastAsia="仿宋" w:hAnsi="仿宋"/>
          <w:sz w:val="28"/>
          <w:szCs w:val="28"/>
        </w:rPr>
        <w:t>2.本</w:t>
      </w:r>
      <w:r>
        <w:rPr>
          <w:rFonts w:ascii="仿宋" w:eastAsia="仿宋" w:hAnsi="仿宋" w:hint="eastAsia"/>
          <w:sz w:val="28"/>
          <w:szCs w:val="28"/>
        </w:rPr>
        <w:t>学院（部、处、中心）教职工总</w:t>
      </w:r>
      <w:r>
        <w:rPr>
          <w:rFonts w:ascii="仿宋" w:eastAsia="仿宋" w:hAnsi="仿宋"/>
          <w:sz w:val="28"/>
          <w:szCs w:val="28"/>
        </w:rPr>
        <w:t>数，实际参加</w:t>
      </w:r>
      <w:r w:rsidR="003A77E9" w:rsidRPr="003A77E9">
        <w:rPr>
          <w:rFonts w:ascii="仿宋" w:eastAsia="仿宋" w:hAnsi="仿宋" w:hint="eastAsia"/>
          <w:sz w:val="28"/>
          <w:szCs w:val="28"/>
        </w:rPr>
        <w:t>暑期</w:t>
      </w:r>
      <w:r>
        <w:rPr>
          <w:rFonts w:ascii="仿宋" w:eastAsia="仿宋" w:hAnsi="仿宋"/>
          <w:sz w:val="28"/>
          <w:szCs w:val="28"/>
        </w:rPr>
        <w:t>研修的</w:t>
      </w:r>
      <w:r>
        <w:rPr>
          <w:rFonts w:ascii="仿宋" w:eastAsia="仿宋" w:hAnsi="仿宋" w:hint="eastAsia"/>
          <w:sz w:val="28"/>
          <w:szCs w:val="28"/>
        </w:rPr>
        <w:t>人</w:t>
      </w:r>
      <w:r>
        <w:rPr>
          <w:rFonts w:ascii="仿宋" w:eastAsia="仿宋" w:hAnsi="仿宋"/>
          <w:sz w:val="28"/>
          <w:szCs w:val="28"/>
        </w:rPr>
        <w:t>数，并对参加本次研修的</w:t>
      </w:r>
      <w:r>
        <w:rPr>
          <w:rFonts w:ascii="仿宋" w:eastAsia="仿宋" w:hAnsi="仿宋" w:hint="eastAsia"/>
          <w:sz w:val="28"/>
          <w:szCs w:val="28"/>
        </w:rPr>
        <w:t>教职工</w:t>
      </w:r>
      <w:r>
        <w:rPr>
          <w:rFonts w:ascii="仿宋" w:eastAsia="仿宋" w:hAnsi="仿宋"/>
          <w:sz w:val="28"/>
          <w:szCs w:val="28"/>
        </w:rPr>
        <w:t>队伍情况</w:t>
      </w:r>
      <w:r>
        <w:rPr>
          <w:rFonts w:ascii="仿宋" w:eastAsia="仿宋" w:hAnsi="仿宋" w:hint="eastAsia"/>
          <w:sz w:val="28"/>
          <w:szCs w:val="28"/>
        </w:rPr>
        <w:t>从年龄、性别、职称、岗位、所属专业等方面</w:t>
      </w:r>
      <w:r>
        <w:rPr>
          <w:rFonts w:ascii="仿宋" w:eastAsia="仿宋" w:hAnsi="仿宋"/>
          <w:sz w:val="28"/>
          <w:szCs w:val="28"/>
        </w:rPr>
        <w:t>做相应的分析。</w:t>
      </w:r>
    </w:p>
    <w:p w14:paraId="16F4349F" w14:textId="2CBC1B9A" w:rsidR="00D822E6" w:rsidRDefault="00000000">
      <w:pPr>
        <w:spacing w:line="460" w:lineRule="exact"/>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各二级学院（部、处、中心）</w:t>
      </w:r>
      <w:r>
        <w:rPr>
          <w:rFonts w:ascii="仿宋" w:eastAsia="仿宋" w:hAnsi="仿宋"/>
          <w:sz w:val="28"/>
          <w:szCs w:val="28"/>
        </w:rPr>
        <w:t>要注意发掘教师研修典型案例，对集中研修、教师组团研修、教师自主研修等形式中凸显出来的经验和做法进行总结和典型案例汇总。</w:t>
      </w:r>
    </w:p>
    <w:p w14:paraId="31936E3C" w14:textId="77777777" w:rsidR="00D822E6" w:rsidRDefault="00000000">
      <w:pPr>
        <w:spacing w:line="460" w:lineRule="exact"/>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各二级学院（部、处、中心）</w:t>
      </w:r>
      <w:r>
        <w:rPr>
          <w:rFonts w:ascii="仿宋" w:eastAsia="仿宋" w:hAnsi="仿宋"/>
          <w:sz w:val="28"/>
          <w:szCs w:val="28"/>
        </w:rPr>
        <w:t>在组织研修、经验交流等其他方面的做法、意见和建议。</w:t>
      </w:r>
    </w:p>
    <w:sectPr w:rsidR="00D822E6">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jQ1Nzc0NzliMzRhM2Q5NzYzYmI2ZmExMTg5ODNjNjAifQ=="/>
  </w:docVars>
  <w:rsids>
    <w:rsidRoot w:val="006577CD"/>
    <w:rsid w:val="000474EE"/>
    <w:rsid w:val="000B72BE"/>
    <w:rsid w:val="000D522D"/>
    <w:rsid w:val="001445E2"/>
    <w:rsid w:val="001512B0"/>
    <w:rsid w:val="003A77E9"/>
    <w:rsid w:val="004656AF"/>
    <w:rsid w:val="004669AE"/>
    <w:rsid w:val="005B6319"/>
    <w:rsid w:val="006577CD"/>
    <w:rsid w:val="00BC6D43"/>
    <w:rsid w:val="00D822E6"/>
    <w:rsid w:val="00D94621"/>
    <w:rsid w:val="00F63F19"/>
    <w:rsid w:val="2F364A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35466"/>
  <w15:docId w15:val="{3EC78D68-720A-4B4A-AB1B-DB4392D73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36</Words>
  <Characters>207</Characters>
  <Application>Microsoft Office Word</Application>
  <DocSecurity>0</DocSecurity>
  <Lines>1</Lines>
  <Paragraphs>1</Paragraphs>
  <ScaleCrop>false</ScaleCrop>
  <Company/>
  <LinksUpToDate>false</LinksUpToDate>
  <CharactersWithSpaces>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jenny975</dc:creator>
  <cp:lastModifiedBy>YINA LI</cp:lastModifiedBy>
  <cp:revision>7</cp:revision>
  <dcterms:created xsi:type="dcterms:W3CDTF">2022-08-03T06:46:00Z</dcterms:created>
  <dcterms:modified xsi:type="dcterms:W3CDTF">2023-07-12T05:57:00Z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4A04C0677D9C40279C18B20435316CB8</vt:lpwstr>
  </property>
</Properties>
</file>